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F46D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80AD9CD" w14:textId="77777777" w:rsidR="008A0DD5" w:rsidRPr="00737960" w:rsidRDefault="0049125E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JOSE VALDUGA</w:t>
      </w:r>
    </w:p>
    <w:p w14:paraId="5352965E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25F6898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13C5DE5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3EAE964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6087AF2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152AF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6ADC2F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31D4AD5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05CCA3B3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6B0C719" w14:textId="553EF380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31220E">
        <w:rPr>
          <w:rFonts w:ascii="Arial" w:hAnsi="Arial" w:cs="Arial"/>
          <w:bCs/>
          <w:iCs/>
          <w:color w:val="auto"/>
        </w:rPr>
        <w:t>33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49125E">
        <w:rPr>
          <w:rFonts w:ascii="Arial" w:hAnsi="Arial" w:cs="Arial"/>
          <w:bCs/>
          <w:iCs/>
          <w:color w:val="auto"/>
        </w:rPr>
        <w:t>2</w:t>
      </w:r>
      <w:r w:rsidR="0031220E">
        <w:rPr>
          <w:rFonts w:ascii="Arial" w:hAnsi="Arial" w:cs="Arial"/>
          <w:bCs/>
          <w:iCs/>
          <w:color w:val="auto"/>
        </w:rPr>
        <w:t>5</w:t>
      </w:r>
    </w:p>
    <w:p w14:paraId="16D2BEFC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2DF5862A" w14:textId="5E7422A0" w:rsidR="004F0990" w:rsidRPr="00737960" w:rsidRDefault="004F0990" w:rsidP="00F36AE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F36AE8" w:rsidRPr="00737960">
        <w:rPr>
          <w:rFonts w:ascii="Arial" w:hAnsi="Arial" w:cs="Arial"/>
          <w:bCs/>
          <w:iCs/>
          <w:color w:val="auto"/>
        </w:rPr>
        <w:t>“</w:t>
      </w:r>
      <w:r w:rsidR="0031220E">
        <w:rPr>
          <w:rFonts w:ascii="Arial" w:hAnsi="Arial" w:cs="Arial"/>
          <w:bCs/>
          <w:iCs/>
          <w:color w:val="auto"/>
        </w:rPr>
        <w:t>Autoriza o Executivo a custear parte do valor do Plano de Saúde dos Servidores Municipais,</w:t>
      </w:r>
      <w:r w:rsidR="00E22E36">
        <w:rPr>
          <w:rFonts w:ascii="Arial" w:hAnsi="Arial" w:cs="Arial"/>
          <w:bCs/>
          <w:iCs/>
          <w:color w:val="auto"/>
        </w:rPr>
        <w:t xml:space="preserve"> e dá outras providências</w:t>
      </w:r>
      <w:r w:rsidR="00F97D0A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3F28D113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BE99B40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6BF59574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7736D9D" w14:textId="382C0224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49125E">
        <w:rPr>
          <w:rFonts w:ascii="Arial" w:hAnsi="Arial" w:cs="Arial"/>
          <w:color w:val="auto"/>
        </w:rPr>
        <w:t xml:space="preserve"> ao Projeto de Lei n. 0</w:t>
      </w:r>
      <w:r w:rsidR="0031220E">
        <w:rPr>
          <w:rFonts w:ascii="Arial" w:hAnsi="Arial" w:cs="Arial"/>
          <w:color w:val="auto"/>
        </w:rPr>
        <w:t>33</w:t>
      </w:r>
      <w:r w:rsidRPr="00737960">
        <w:rPr>
          <w:rFonts w:ascii="Arial" w:hAnsi="Arial" w:cs="Arial"/>
          <w:color w:val="auto"/>
        </w:rPr>
        <w:t xml:space="preserve"> de </w:t>
      </w:r>
      <w:r w:rsidR="0031220E">
        <w:rPr>
          <w:rFonts w:ascii="Arial" w:hAnsi="Arial" w:cs="Arial"/>
          <w:color w:val="auto"/>
        </w:rPr>
        <w:t>17</w:t>
      </w:r>
      <w:r w:rsidR="0049125E">
        <w:rPr>
          <w:rFonts w:ascii="Arial" w:hAnsi="Arial" w:cs="Arial"/>
          <w:color w:val="auto"/>
        </w:rPr>
        <w:t xml:space="preserve"> de </w:t>
      </w:r>
      <w:r w:rsidR="0031220E">
        <w:rPr>
          <w:rFonts w:ascii="Arial" w:hAnsi="Arial" w:cs="Arial"/>
          <w:color w:val="auto"/>
        </w:rPr>
        <w:t>Junho</w:t>
      </w:r>
      <w:r w:rsidR="0049125E">
        <w:rPr>
          <w:rFonts w:ascii="Arial" w:hAnsi="Arial" w:cs="Arial"/>
          <w:color w:val="auto"/>
        </w:rPr>
        <w:t xml:space="preserve"> de 202</w:t>
      </w:r>
      <w:r w:rsidR="0031220E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E22E36">
        <w:rPr>
          <w:rFonts w:ascii="Arial" w:hAnsi="Arial" w:cs="Arial"/>
          <w:color w:val="auto"/>
        </w:rPr>
        <w:t xml:space="preserve"> dispõe sobre a possibilidade d</w:t>
      </w:r>
      <w:r w:rsidR="0031220E">
        <w:rPr>
          <w:rFonts w:ascii="Arial" w:hAnsi="Arial" w:cs="Arial"/>
          <w:color w:val="auto"/>
        </w:rPr>
        <w:t>o Executivo custear parte do valor do Plano de Saúde dos Servidores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3240FE3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265908D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0D671B69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479348BD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85A50F9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3BE16A40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1B5F496" w14:textId="77777777" w:rsidR="00550388" w:rsidRDefault="0003584F" w:rsidP="006A665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Primeiramente, cumpre destacar que a Administração Pública é regida pelos Princípios Constitucionais dispostos no Artigo 37, da nossa Constituição Federal:</w:t>
      </w:r>
    </w:p>
    <w:p w14:paraId="4C750871" w14:textId="77777777" w:rsidR="0003584F" w:rsidRPr="001065C4" w:rsidRDefault="0003584F" w:rsidP="001065C4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40D1AABF" w14:textId="77777777" w:rsidR="0003584F" w:rsidRPr="001065C4" w:rsidRDefault="001065C4" w:rsidP="001065C4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1065C4">
        <w:rPr>
          <w:rFonts w:ascii="Arial" w:hAnsi="Arial" w:cs="Arial"/>
          <w:sz w:val="20"/>
          <w:szCs w:val="2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  </w:t>
      </w:r>
      <w:hyperlink r:id="rId7" w:anchor="art3" w:history="1">
        <w:r w:rsidRPr="001065C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(Redação dada pela Emenda Constitucional nº 19, de 1998)</w:t>
        </w:r>
      </w:hyperlink>
      <w:r w:rsidRPr="001065C4">
        <w:rPr>
          <w:rFonts w:ascii="Arial" w:hAnsi="Arial" w:cs="Arial"/>
          <w:sz w:val="20"/>
          <w:szCs w:val="20"/>
        </w:rPr>
        <w:t xml:space="preserve"> (...)</w:t>
      </w:r>
    </w:p>
    <w:p w14:paraId="4690371B" w14:textId="77777777" w:rsidR="0003584F" w:rsidRDefault="0003584F" w:rsidP="006A665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259ED8DB" w14:textId="77777777" w:rsidR="0003584F" w:rsidRDefault="0003584F" w:rsidP="006A665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Princípio da Legalidade é a base para todos os demais princípios que instruem, limitam e vinculam as atividades administrativas, de modo que a Administração só pode atuar conforme a Lei.</w:t>
      </w:r>
    </w:p>
    <w:p w14:paraId="59F21F6D" w14:textId="77777777" w:rsidR="0003584F" w:rsidRDefault="0003584F" w:rsidP="006A665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38AC7895" w14:textId="77777777" w:rsidR="0003584F" w:rsidRDefault="0003584F" w:rsidP="006A665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Prevê o Projeto a origem dos recursos com a dotação orçamentária correspondente, cumprindo, assim, os termos constitucionais e os requisitos autorizadores da Lei 101/2000.</w:t>
      </w:r>
    </w:p>
    <w:p w14:paraId="4B9AB9C1" w14:textId="77777777" w:rsidR="0003584F" w:rsidRDefault="0003584F" w:rsidP="006A665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09D501D9" w14:textId="6DE27887" w:rsidR="0003584F" w:rsidRDefault="0003584F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Dessa forma, </w:t>
      </w:r>
      <w:r w:rsidR="00093099" w:rsidRPr="00737960">
        <w:rPr>
          <w:rFonts w:ascii="Arial" w:hAnsi="Arial" w:cs="Arial"/>
          <w:color w:val="auto"/>
        </w:rPr>
        <w:t>entende</w:t>
      </w:r>
      <w:r w:rsidR="009B47AA"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="009B47AA"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="009B47AA" w:rsidRPr="00737960">
        <w:rPr>
          <w:rFonts w:ascii="Arial" w:hAnsi="Arial" w:cs="Arial"/>
          <w:color w:val="auto"/>
        </w:rPr>
        <w:t xml:space="preserve"> de Lei n. 0</w:t>
      </w:r>
      <w:r w:rsidR="0031220E">
        <w:rPr>
          <w:rFonts w:ascii="Arial" w:hAnsi="Arial" w:cs="Arial"/>
          <w:color w:val="auto"/>
        </w:rPr>
        <w:t>33</w:t>
      </w:r>
      <w:r w:rsidR="009B47AA" w:rsidRPr="00737960">
        <w:rPr>
          <w:rFonts w:ascii="Arial" w:hAnsi="Arial" w:cs="Arial"/>
          <w:color w:val="auto"/>
        </w:rPr>
        <w:t>/20</w:t>
      </w:r>
      <w:r w:rsidR="0049125E">
        <w:rPr>
          <w:rFonts w:ascii="Arial" w:hAnsi="Arial" w:cs="Arial"/>
          <w:color w:val="auto"/>
        </w:rPr>
        <w:t>2</w:t>
      </w:r>
      <w:r w:rsidR="0031220E">
        <w:rPr>
          <w:rFonts w:ascii="Arial" w:hAnsi="Arial" w:cs="Arial"/>
          <w:color w:val="auto"/>
        </w:rPr>
        <w:t>5</w:t>
      </w:r>
      <w:r w:rsidR="00093099" w:rsidRPr="00737960">
        <w:rPr>
          <w:rFonts w:ascii="Arial" w:hAnsi="Arial" w:cs="Arial"/>
          <w:color w:val="auto"/>
        </w:rPr>
        <w:t xml:space="preserve"> encontra-se em conformidade</w:t>
      </w:r>
      <w:r>
        <w:rPr>
          <w:rFonts w:ascii="Arial" w:hAnsi="Arial" w:cs="Arial"/>
          <w:color w:val="auto"/>
        </w:rPr>
        <w:t xml:space="preserve"> com os Princípios que regem a Administração Pública dispostos na Constituição Federal.</w:t>
      </w:r>
    </w:p>
    <w:p w14:paraId="4BB4A86A" w14:textId="77777777" w:rsidR="0049125E" w:rsidRDefault="0049125E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07052FA" w14:textId="77777777" w:rsidR="00E30555" w:rsidRDefault="00E30555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27AB6FB2" w14:textId="77777777" w:rsidR="00E30555" w:rsidRDefault="00E30555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5D26A475" w14:textId="77777777" w:rsidR="00E30555" w:rsidRDefault="00E30555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006A8501" w14:textId="77777777" w:rsidR="00E30555" w:rsidRDefault="00E30555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CADC864" w14:textId="2E8005C8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61ED9505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27AC1D9" w14:textId="193123D9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64297E">
        <w:rPr>
          <w:rFonts w:ascii="Arial" w:hAnsi="Arial" w:cs="Arial"/>
          <w:color w:val="auto"/>
        </w:rPr>
        <w:t>alidade do Projeto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A6B8449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9BED86F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6981F416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97DE10F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2D2FD9F6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FC98038" w14:textId="52C0EB11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31220E">
        <w:rPr>
          <w:rFonts w:ascii="Arial" w:hAnsi="Arial" w:cs="Arial"/>
          <w:color w:val="auto"/>
        </w:rPr>
        <w:t>18 de Junho</w:t>
      </w:r>
      <w:r w:rsidR="004567B5">
        <w:rPr>
          <w:rFonts w:ascii="Arial" w:hAnsi="Arial" w:cs="Arial"/>
          <w:color w:val="auto"/>
        </w:rPr>
        <w:t xml:space="preserve"> </w:t>
      </w:r>
      <w:r w:rsidR="0049125E">
        <w:rPr>
          <w:rFonts w:ascii="Arial" w:hAnsi="Arial" w:cs="Arial"/>
          <w:color w:val="auto"/>
        </w:rPr>
        <w:t>de 202</w:t>
      </w:r>
      <w:r w:rsidR="0031220E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1048B39F" w14:textId="77777777" w:rsidR="00267A1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501F94FB" w14:textId="77777777" w:rsidR="0064297E" w:rsidRPr="0031220E" w:rsidRDefault="0064297E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bCs/>
          <w:color w:val="auto"/>
        </w:rPr>
      </w:pPr>
    </w:p>
    <w:p w14:paraId="66A34031" w14:textId="77777777" w:rsidR="005C3162" w:rsidRPr="0031220E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1220E">
        <w:rPr>
          <w:rFonts w:ascii="Arial" w:hAnsi="Arial" w:cs="Arial"/>
          <w:b/>
          <w:bCs/>
          <w:color w:val="auto"/>
        </w:rPr>
        <w:t>GRAZIELA MARIA FAVRETTO</w:t>
      </w:r>
    </w:p>
    <w:p w14:paraId="1FE27DEE" w14:textId="77777777" w:rsidR="00267A14" w:rsidRPr="0031220E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1220E">
        <w:rPr>
          <w:rFonts w:ascii="Arial" w:hAnsi="Arial" w:cs="Arial"/>
          <w:b/>
          <w:bCs/>
          <w:color w:val="auto"/>
        </w:rPr>
        <w:t>OAB/RS 85.193</w:t>
      </w:r>
      <w:r w:rsidR="00267A14" w:rsidRPr="0031220E">
        <w:rPr>
          <w:rFonts w:ascii="Arial" w:hAnsi="Arial" w:cs="Arial"/>
          <w:b/>
          <w:bCs/>
          <w:color w:val="auto"/>
        </w:rPr>
        <w:t xml:space="preserve"> </w:t>
      </w:r>
    </w:p>
    <w:p w14:paraId="4F05DD0A" w14:textId="77777777" w:rsidR="00541972" w:rsidRPr="0031220E" w:rsidRDefault="00267A14" w:rsidP="0027181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1220E">
        <w:rPr>
          <w:rFonts w:ascii="Arial" w:hAnsi="Arial" w:cs="Arial"/>
          <w:b/>
          <w:bCs/>
          <w:color w:val="auto"/>
        </w:rPr>
        <w:t>Assessora Jurídica</w:t>
      </w:r>
      <w:r w:rsidR="007B2FEF" w:rsidRPr="0031220E">
        <w:rPr>
          <w:rFonts w:ascii="Arial" w:hAnsi="Arial" w:cs="Arial"/>
          <w:b/>
          <w:bCs/>
          <w:color w:val="auto"/>
        </w:rPr>
        <w:t xml:space="preserve"> Legislativa</w:t>
      </w:r>
    </w:p>
    <w:sectPr w:rsidR="00541972" w:rsidRPr="0031220E" w:rsidSect="001A5E75">
      <w:pgSz w:w="11906" w:h="16838"/>
      <w:pgMar w:top="2836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90601" w14:textId="77777777" w:rsidR="00077D52" w:rsidRDefault="00077D52" w:rsidP="00093099">
      <w:pPr>
        <w:spacing w:after="0" w:line="240" w:lineRule="auto"/>
      </w:pPr>
      <w:r>
        <w:separator/>
      </w:r>
    </w:p>
  </w:endnote>
  <w:endnote w:type="continuationSeparator" w:id="0">
    <w:p w14:paraId="415F96F6" w14:textId="77777777" w:rsidR="00077D52" w:rsidRDefault="00077D52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2CBC7" w14:textId="77777777" w:rsidR="00077D52" w:rsidRDefault="00077D52" w:rsidP="00093099">
      <w:pPr>
        <w:spacing w:after="0" w:line="240" w:lineRule="auto"/>
      </w:pPr>
      <w:r>
        <w:separator/>
      </w:r>
    </w:p>
  </w:footnote>
  <w:footnote w:type="continuationSeparator" w:id="0">
    <w:p w14:paraId="54EBFC05" w14:textId="77777777" w:rsidR="00077D52" w:rsidRDefault="00077D52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77D52"/>
    <w:rsid w:val="00093099"/>
    <w:rsid w:val="000A7F46"/>
    <w:rsid w:val="001065C4"/>
    <w:rsid w:val="00146DF8"/>
    <w:rsid w:val="00197519"/>
    <w:rsid w:val="001A5E75"/>
    <w:rsid w:val="001B0C53"/>
    <w:rsid w:val="001D7204"/>
    <w:rsid w:val="00203C94"/>
    <w:rsid w:val="00267A14"/>
    <w:rsid w:val="00271818"/>
    <w:rsid w:val="0031220E"/>
    <w:rsid w:val="00355F31"/>
    <w:rsid w:val="0040292F"/>
    <w:rsid w:val="004567B5"/>
    <w:rsid w:val="0049125E"/>
    <w:rsid w:val="004E474E"/>
    <w:rsid w:val="004F0990"/>
    <w:rsid w:val="005243FB"/>
    <w:rsid w:val="00541972"/>
    <w:rsid w:val="00550388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5013"/>
    <w:rsid w:val="00737960"/>
    <w:rsid w:val="007B2FEF"/>
    <w:rsid w:val="007D5AC6"/>
    <w:rsid w:val="007D5F75"/>
    <w:rsid w:val="008174F0"/>
    <w:rsid w:val="00844C91"/>
    <w:rsid w:val="00852605"/>
    <w:rsid w:val="0085797F"/>
    <w:rsid w:val="00862179"/>
    <w:rsid w:val="008A0DD5"/>
    <w:rsid w:val="00902711"/>
    <w:rsid w:val="009035C0"/>
    <w:rsid w:val="00931D06"/>
    <w:rsid w:val="009A0ADA"/>
    <w:rsid w:val="009B47AA"/>
    <w:rsid w:val="009D27B2"/>
    <w:rsid w:val="00A230FB"/>
    <w:rsid w:val="00A239D2"/>
    <w:rsid w:val="00A97450"/>
    <w:rsid w:val="00AC07B0"/>
    <w:rsid w:val="00AE76CB"/>
    <w:rsid w:val="00B8477D"/>
    <w:rsid w:val="00C14375"/>
    <w:rsid w:val="00CA08DB"/>
    <w:rsid w:val="00D11CC4"/>
    <w:rsid w:val="00D27269"/>
    <w:rsid w:val="00DD4CE9"/>
    <w:rsid w:val="00DE419D"/>
    <w:rsid w:val="00DF14A8"/>
    <w:rsid w:val="00E0543E"/>
    <w:rsid w:val="00E1434A"/>
    <w:rsid w:val="00E22E36"/>
    <w:rsid w:val="00E30555"/>
    <w:rsid w:val="00E61FB5"/>
    <w:rsid w:val="00E82E92"/>
    <w:rsid w:val="00F3393A"/>
    <w:rsid w:val="00F36AE8"/>
    <w:rsid w:val="00F920DB"/>
    <w:rsid w:val="00F9572C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5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2025-06-23T12:30:00Z</cp:lastPrinted>
  <dcterms:created xsi:type="dcterms:W3CDTF">2025-06-23T12:36:00Z</dcterms:created>
  <dcterms:modified xsi:type="dcterms:W3CDTF">2025-06-23T12:36:00Z</dcterms:modified>
</cp:coreProperties>
</file>